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F772" w14:textId="77777777" w:rsidR="00170624" w:rsidRPr="00170624" w:rsidRDefault="00170624" w:rsidP="00170624">
      <w:pPr>
        <w:jc w:val="center"/>
        <w:rPr>
          <w:b/>
          <w:sz w:val="28"/>
          <w:szCs w:val="28"/>
        </w:rPr>
      </w:pPr>
      <w:r w:rsidRPr="00170624">
        <w:rPr>
          <w:b/>
          <w:sz w:val="28"/>
          <w:szCs w:val="28"/>
        </w:rPr>
        <w:t>Vorschlag</w:t>
      </w:r>
      <w:r w:rsidRPr="00170624">
        <w:rPr>
          <w:b/>
          <w:sz w:val="28"/>
          <w:szCs w:val="28"/>
        </w:rPr>
        <w:br/>
        <w:t xml:space="preserve">Standard für den Kontrollbericht </w:t>
      </w:r>
      <w:r w:rsidR="00914CFE">
        <w:rPr>
          <w:b/>
          <w:sz w:val="28"/>
          <w:szCs w:val="28"/>
        </w:rPr>
        <w:t xml:space="preserve">Bundesjugendkontrollkommission im </w:t>
      </w:r>
      <w:r w:rsidRPr="00170624">
        <w:rPr>
          <w:b/>
          <w:sz w:val="28"/>
          <w:szCs w:val="28"/>
        </w:rPr>
        <w:t>ÖGB</w:t>
      </w:r>
    </w:p>
    <w:p w14:paraId="44B4BE8F" w14:textId="77777777" w:rsidR="00E60FA0" w:rsidRPr="00F862A6" w:rsidRDefault="00E60FA0" w:rsidP="00F862A6">
      <w:pPr>
        <w:jc w:val="both"/>
        <w:rPr>
          <w:rFonts w:ascii="Arial" w:hAnsi="Arial" w:cs="Arial"/>
          <w:sz w:val="20"/>
          <w:szCs w:val="20"/>
        </w:rPr>
      </w:pPr>
      <w:r w:rsidRPr="00F862A6">
        <w:rPr>
          <w:rFonts w:ascii="Arial" w:hAnsi="Arial" w:cs="Arial"/>
          <w:sz w:val="20"/>
          <w:szCs w:val="20"/>
        </w:rPr>
        <w:t xml:space="preserve">Der </w:t>
      </w:r>
      <w:r w:rsidR="00952B6A" w:rsidRPr="00F862A6">
        <w:rPr>
          <w:rFonts w:ascii="Arial" w:hAnsi="Arial" w:cs="Arial"/>
          <w:sz w:val="20"/>
          <w:szCs w:val="20"/>
        </w:rPr>
        <w:t xml:space="preserve">zusammenfassende </w:t>
      </w:r>
      <w:r w:rsidRPr="00F862A6">
        <w:rPr>
          <w:rFonts w:ascii="Arial" w:hAnsi="Arial" w:cs="Arial"/>
          <w:sz w:val="20"/>
          <w:szCs w:val="20"/>
        </w:rPr>
        <w:t xml:space="preserve">Kontrollbericht </w:t>
      </w:r>
      <w:r w:rsidR="00952B6A" w:rsidRPr="00F862A6">
        <w:rPr>
          <w:rFonts w:ascii="Arial" w:hAnsi="Arial" w:cs="Arial"/>
          <w:sz w:val="20"/>
          <w:szCs w:val="20"/>
        </w:rPr>
        <w:t>über das abgelaufene Jahr ist bis spätestens 3</w:t>
      </w:r>
      <w:r w:rsidR="00914CFE">
        <w:rPr>
          <w:rFonts w:ascii="Arial" w:hAnsi="Arial" w:cs="Arial"/>
          <w:sz w:val="20"/>
          <w:szCs w:val="20"/>
        </w:rPr>
        <w:t>1</w:t>
      </w:r>
      <w:r w:rsidR="00952B6A" w:rsidRPr="00F862A6">
        <w:rPr>
          <w:rFonts w:ascii="Arial" w:hAnsi="Arial" w:cs="Arial"/>
          <w:sz w:val="20"/>
          <w:szCs w:val="20"/>
        </w:rPr>
        <w:t xml:space="preserve">. </w:t>
      </w:r>
      <w:r w:rsidR="00914CFE">
        <w:rPr>
          <w:rFonts w:ascii="Arial" w:hAnsi="Arial" w:cs="Arial"/>
          <w:sz w:val="20"/>
          <w:szCs w:val="20"/>
        </w:rPr>
        <w:t>Mai</w:t>
      </w:r>
      <w:r w:rsidR="00952B6A" w:rsidRPr="00F862A6">
        <w:rPr>
          <w:rFonts w:ascii="Arial" w:hAnsi="Arial" w:cs="Arial"/>
          <w:sz w:val="20"/>
          <w:szCs w:val="20"/>
        </w:rPr>
        <w:t xml:space="preserve"> des Jahres der Bundeskontrollkommission vorzulegen. Die Bundeskontrollkommission hat die vorgelegten Berichte durchzusehen und auf die Aufgabenerfüllung der Kontrollorgane hin zu würdigen. Die gesammelten Kontrollberichte werden von der Bundeskontrollkommission an den </w:t>
      </w:r>
      <w:r w:rsidR="002F7BC3">
        <w:rPr>
          <w:rFonts w:ascii="Arial" w:hAnsi="Arial" w:cs="Arial"/>
          <w:sz w:val="20"/>
          <w:szCs w:val="20"/>
        </w:rPr>
        <w:t>Abschluss</w:t>
      </w:r>
      <w:r w:rsidR="00952B6A" w:rsidRPr="00F862A6">
        <w:rPr>
          <w:rFonts w:ascii="Arial" w:hAnsi="Arial" w:cs="Arial"/>
          <w:sz w:val="20"/>
          <w:szCs w:val="20"/>
        </w:rPr>
        <w:t>prüfer übermittelt.</w:t>
      </w:r>
    </w:p>
    <w:p w14:paraId="64FF59B3" w14:textId="34A0620C" w:rsidR="00E60FA0" w:rsidRPr="00F862A6" w:rsidRDefault="00E60FA0" w:rsidP="00345421">
      <w:pPr>
        <w:jc w:val="both"/>
        <w:rPr>
          <w:rFonts w:ascii="Arial" w:hAnsi="Arial" w:cs="Arial"/>
          <w:sz w:val="20"/>
          <w:szCs w:val="20"/>
        </w:rPr>
      </w:pPr>
      <w:r w:rsidRPr="00F862A6">
        <w:rPr>
          <w:rFonts w:ascii="Arial" w:hAnsi="Arial" w:cs="Arial"/>
          <w:sz w:val="20"/>
          <w:szCs w:val="20"/>
        </w:rPr>
        <w:t>D</w:t>
      </w:r>
      <w:r w:rsidR="00914CFE">
        <w:rPr>
          <w:rFonts w:ascii="Arial" w:hAnsi="Arial" w:cs="Arial"/>
          <w:sz w:val="20"/>
          <w:szCs w:val="20"/>
        </w:rPr>
        <w:t>ieser</w:t>
      </w:r>
      <w:r w:rsidRPr="00F862A6">
        <w:rPr>
          <w:rFonts w:ascii="Arial" w:hAnsi="Arial" w:cs="Arial"/>
          <w:sz w:val="20"/>
          <w:szCs w:val="20"/>
        </w:rPr>
        <w:t xml:space="preserve"> Bericht sollte folgende Eckpunkte enthalten</w:t>
      </w:r>
      <w:r w:rsidR="00345421">
        <w:rPr>
          <w:rFonts w:ascii="Arial" w:hAnsi="Arial" w:cs="Arial"/>
          <w:sz w:val="20"/>
          <w:szCs w:val="20"/>
        </w:rPr>
        <w:t xml:space="preserve"> (eine Erweiterung </w:t>
      </w:r>
      <w:r w:rsidR="00964CB1">
        <w:rPr>
          <w:rFonts w:ascii="Arial" w:hAnsi="Arial" w:cs="Arial"/>
          <w:sz w:val="20"/>
          <w:szCs w:val="20"/>
        </w:rPr>
        <w:t>um</w:t>
      </w:r>
      <w:r w:rsidR="00345421">
        <w:rPr>
          <w:rFonts w:ascii="Arial" w:hAnsi="Arial" w:cs="Arial"/>
          <w:sz w:val="20"/>
          <w:szCs w:val="20"/>
        </w:rPr>
        <w:t xml:space="preserve"> weitere Berichtserstattungspunkte kann vorgenommen werden)</w:t>
      </w:r>
      <w:r w:rsidRPr="00F862A6">
        <w:rPr>
          <w:rFonts w:ascii="Arial" w:hAnsi="Arial" w:cs="Arial"/>
          <w:sz w:val="20"/>
          <w:szCs w:val="20"/>
        </w:rPr>
        <w:t>:</w:t>
      </w:r>
    </w:p>
    <w:p w14:paraId="33211B7E" w14:textId="77777777" w:rsidR="00E60FA0" w:rsidRPr="00F862A6" w:rsidRDefault="00E60FA0" w:rsidP="00F862A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62A6">
        <w:rPr>
          <w:rFonts w:ascii="Arial" w:hAnsi="Arial" w:cs="Arial"/>
          <w:sz w:val="20"/>
          <w:szCs w:val="20"/>
        </w:rPr>
        <w:t xml:space="preserve">Aktive Mitglieder der jeweiligen </w:t>
      </w:r>
      <w:r w:rsidR="00914CFE">
        <w:rPr>
          <w:rFonts w:ascii="Arial" w:hAnsi="Arial" w:cs="Arial"/>
          <w:sz w:val="20"/>
          <w:szCs w:val="20"/>
        </w:rPr>
        <w:t>Bundesjugendk</w:t>
      </w:r>
      <w:r w:rsidRPr="00F862A6">
        <w:rPr>
          <w:rFonts w:ascii="Arial" w:hAnsi="Arial" w:cs="Arial"/>
          <w:sz w:val="20"/>
          <w:szCs w:val="20"/>
        </w:rPr>
        <w:t>ontrollkommission im Berichtsjahr.</w:t>
      </w:r>
      <w:r w:rsidRPr="00F862A6">
        <w:rPr>
          <w:rFonts w:ascii="Arial" w:hAnsi="Arial" w:cs="Arial"/>
          <w:sz w:val="20"/>
          <w:szCs w:val="20"/>
        </w:rPr>
        <w:br/>
      </w:r>
    </w:p>
    <w:p w14:paraId="18288718" w14:textId="77777777" w:rsidR="00E60FA0" w:rsidRPr="00F862A6" w:rsidRDefault="00E60FA0" w:rsidP="00983B7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62A6">
        <w:rPr>
          <w:rFonts w:ascii="Arial" w:hAnsi="Arial" w:cs="Arial"/>
          <w:sz w:val="20"/>
          <w:szCs w:val="20"/>
        </w:rPr>
        <w:t xml:space="preserve">Datum der Sitzungen </w:t>
      </w:r>
      <w:r w:rsidR="008526B6" w:rsidRPr="00F862A6">
        <w:rPr>
          <w:rFonts w:ascii="Arial" w:hAnsi="Arial" w:cs="Arial"/>
          <w:sz w:val="20"/>
          <w:szCs w:val="20"/>
        </w:rPr>
        <w:t xml:space="preserve">der </w:t>
      </w:r>
      <w:r w:rsidR="00914CFE">
        <w:rPr>
          <w:rFonts w:ascii="Arial" w:hAnsi="Arial" w:cs="Arial"/>
          <w:sz w:val="20"/>
          <w:szCs w:val="20"/>
        </w:rPr>
        <w:t>Bundesjugendk</w:t>
      </w:r>
      <w:r w:rsidR="008526B6" w:rsidRPr="00F862A6">
        <w:rPr>
          <w:rFonts w:ascii="Arial" w:hAnsi="Arial" w:cs="Arial"/>
          <w:sz w:val="20"/>
          <w:szCs w:val="20"/>
        </w:rPr>
        <w:t xml:space="preserve">ontrollkommission </w:t>
      </w:r>
      <w:r w:rsidRPr="00F862A6">
        <w:rPr>
          <w:rFonts w:ascii="Arial" w:hAnsi="Arial" w:cs="Arial"/>
          <w:sz w:val="20"/>
          <w:szCs w:val="20"/>
        </w:rPr>
        <w:t>im Berichtsjahr und Angabe</w:t>
      </w:r>
      <w:r w:rsidR="00F862A6">
        <w:rPr>
          <w:rFonts w:ascii="Arial" w:hAnsi="Arial" w:cs="Arial"/>
          <w:sz w:val="20"/>
          <w:szCs w:val="20"/>
        </w:rPr>
        <w:t>,</w:t>
      </w:r>
      <w:r w:rsidRPr="00F862A6">
        <w:rPr>
          <w:rFonts w:ascii="Arial" w:hAnsi="Arial" w:cs="Arial"/>
          <w:sz w:val="20"/>
          <w:szCs w:val="20"/>
        </w:rPr>
        <w:t xml:space="preserve"> ob bei </w:t>
      </w:r>
      <w:r w:rsidR="00E963D7">
        <w:rPr>
          <w:rFonts w:ascii="Arial" w:hAnsi="Arial" w:cs="Arial"/>
          <w:sz w:val="20"/>
          <w:szCs w:val="20"/>
        </w:rPr>
        <w:t xml:space="preserve">notwendigen Beschlussfassungen in </w:t>
      </w:r>
      <w:r w:rsidRPr="00F862A6">
        <w:rPr>
          <w:rFonts w:ascii="Arial" w:hAnsi="Arial" w:cs="Arial"/>
          <w:sz w:val="20"/>
          <w:szCs w:val="20"/>
        </w:rPr>
        <w:t>den Sitzungen die Beschlussfähigkeit gegeben war.</w:t>
      </w:r>
      <w:r w:rsidR="008526B6" w:rsidRPr="00F862A6">
        <w:rPr>
          <w:rFonts w:ascii="Arial" w:hAnsi="Arial" w:cs="Arial"/>
          <w:sz w:val="20"/>
          <w:szCs w:val="20"/>
        </w:rPr>
        <w:t xml:space="preserve"> </w:t>
      </w:r>
      <w:r w:rsidR="00983B7D">
        <w:rPr>
          <w:rFonts w:ascii="Arial" w:hAnsi="Arial" w:cs="Arial"/>
          <w:sz w:val="20"/>
          <w:szCs w:val="20"/>
        </w:rPr>
        <w:t xml:space="preserve">Das Vorliegen von </w:t>
      </w:r>
      <w:r w:rsidR="008526B6" w:rsidRPr="00F862A6">
        <w:rPr>
          <w:rFonts w:ascii="Arial" w:hAnsi="Arial" w:cs="Arial"/>
          <w:sz w:val="20"/>
          <w:szCs w:val="20"/>
        </w:rPr>
        <w:t>Protokolle</w:t>
      </w:r>
      <w:r w:rsidR="00983B7D">
        <w:rPr>
          <w:rFonts w:ascii="Arial" w:hAnsi="Arial" w:cs="Arial"/>
          <w:sz w:val="20"/>
          <w:szCs w:val="20"/>
        </w:rPr>
        <w:t>n</w:t>
      </w:r>
      <w:r w:rsidR="008526B6" w:rsidRPr="00F862A6">
        <w:rPr>
          <w:rFonts w:ascii="Arial" w:hAnsi="Arial" w:cs="Arial"/>
          <w:sz w:val="20"/>
          <w:szCs w:val="20"/>
        </w:rPr>
        <w:t xml:space="preserve"> (Kontrollformulare</w:t>
      </w:r>
      <w:r w:rsidR="00983B7D">
        <w:rPr>
          <w:rFonts w:ascii="Arial" w:hAnsi="Arial" w:cs="Arial"/>
          <w:sz w:val="20"/>
          <w:szCs w:val="20"/>
        </w:rPr>
        <w:t>n</w:t>
      </w:r>
      <w:r w:rsidR="008526B6" w:rsidRPr="00F862A6">
        <w:rPr>
          <w:rFonts w:ascii="Arial" w:hAnsi="Arial" w:cs="Arial"/>
          <w:sz w:val="20"/>
          <w:szCs w:val="20"/>
        </w:rPr>
        <w:t xml:space="preserve">) </w:t>
      </w:r>
      <w:r w:rsidR="00983B7D" w:rsidRPr="00F862A6">
        <w:rPr>
          <w:rFonts w:ascii="Arial" w:hAnsi="Arial" w:cs="Arial"/>
          <w:sz w:val="20"/>
          <w:szCs w:val="20"/>
        </w:rPr>
        <w:t>für alle Sitzungen im Berichtsjahr</w:t>
      </w:r>
      <w:r w:rsidR="00983B7D">
        <w:rPr>
          <w:rFonts w:ascii="Arial" w:hAnsi="Arial" w:cs="Arial"/>
          <w:sz w:val="20"/>
          <w:szCs w:val="20"/>
        </w:rPr>
        <w:t xml:space="preserve"> ist zu bestätigen</w:t>
      </w:r>
      <w:r w:rsidR="008526B6" w:rsidRPr="00F862A6">
        <w:rPr>
          <w:rFonts w:ascii="Arial" w:hAnsi="Arial" w:cs="Arial"/>
          <w:sz w:val="20"/>
          <w:szCs w:val="20"/>
        </w:rPr>
        <w:t>.</w:t>
      </w:r>
      <w:r w:rsidRPr="00F862A6">
        <w:rPr>
          <w:rFonts w:ascii="Arial" w:hAnsi="Arial" w:cs="Arial"/>
          <w:sz w:val="20"/>
          <w:szCs w:val="20"/>
        </w:rPr>
        <w:br/>
      </w:r>
    </w:p>
    <w:p w14:paraId="65D360C9" w14:textId="77777777" w:rsidR="00E60FA0" w:rsidRDefault="00983B7D" w:rsidP="00674E4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Beschreibung der </w:t>
      </w:r>
      <w:r w:rsidR="00E60FA0" w:rsidRPr="00F862A6">
        <w:rPr>
          <w:rFonts w:ascii="Arial" w:hAnsi="Arial" w:cs="Arial"/>
          <w:sz w:val="20"/>
          <w:szCs w:val="20"/>
        </w:rPr>
        <w:t xml:space="preserve">Schwerpunkte der </w:t>
      </w:r>
      <w:r>
        <w:rPr>
          <w:rFonts w:ascii="Arial" w:hAnsi="Arial" w:cs="Arial"/>
          <w:sz w:val="20"/>
          <w:szCs w:val="20"/>
        </w:rPr>
        <w:t>im Berichtsjahr durchgeführten Kontrollen</w:t>
      </w:r>
      <w:r w:rsidR="00F11F75">
        <w:rPr>
          <w:rFonts w:ascii="Arial" w:hAnsi="Arial" w:cs="Arial"/>
          <w:sz w:val="20"/>
          <w:szCs w:val="20"/>
        </w:rPr>
        <w:t xml:space="preserve"> </w:t>
      </w:r>
      <w:r w:rsidR="00674E46">
        <w:rPr>
          <w:rFonts w:ascii="Arial" w:hAnsi="Arial" w:cs="Arial"/>
          <w:sz w:val="20"/>
          <w:szCs w:val="20"/>
        </w:rPr>
        <w:t xml:space="preserve">(Aufgaben siehe Kontrollleitfaden und Kontrollformulare) </w:t>
      </w:r>
      <w:r w:rsidR="00C02EEA">
        <w:rPr>
          <w:rFonts w:ascii="Arial" w:hAnsi="Arial" w:cs="Arial"/>
          <w:sz w:val="20"/>
          <w:szCs w:val="20"/>
        </w:rPr>
        <w:t>und Erläuterung der Ergebnisse der Kontrollen:</w:t>
      </w:r>
    </w:p>
    <w:p w14:paraId="7934DA47" w14:textId="77777777" w:rsidR="00983B7D" w:rsidRPr="002F7BC3" w:rsidRDefault="00983B7D" w:rsidP="00983B7D">
      <w:pPr>
        <w:pStyle w:val="Listenabsatz"/>
        <w:rPr>
          <w:rFonts w:ascii="Arial" w:hAnsi="Arial" w:cs="Arial"/>
          <w:sz w:val="20"/>
          <w:szCs w:val="20"/>
        </w:rPr>
      </w:pPr>
    </w:p>
    <w:p w14:paraId="7BA6DF22" w14:textId="77777777" w:rsidR="002961C4" w:rsidRPr="002F7BC3" w:rsidRDefault="002961C4" w:rsidP="002961C4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7BC3">
        <w:rPr>
          <w:rFonts w:ascii="Arial" w:hAnsi="Arial" w:cs="Arial"/>
          <w:b/>
          <w:sz w:val="20"/>
          <w:szCs w:val="20"/>
        </w:rPr>
        <w:t xml:space="preserve">Überwachung der </w:t>
      </w:r>
      <w:r w:rsidR="00952B6A" w:rsidRPr="002F7BC3">
        <w:rPr>
          <w:rFonts w:ascii="Arial" w:hAnsi="Arial" w:cs="Arial"/>
          <w:b/>
          <w:sz w:val="20"/>
          <w:szCs w:val="20"/>
        </w:rPr>
        <w:t xml:space="preserve">Einhaltung </w:t>
      </w:r>
      <w:r w:rsidRPr="002F7BC3">
        <w:rPr>
          <w:rFonts w:ascii="Arial" w:hAnsi="Arial" w:cs="Arial"/>
          <w:b/>
          <w:sz w:val="20"/>
          <w:szCs w:val="20"/>
        </w:rPr>
        <w:t xml:space="preserve">des Vereinsgesetzes, </w:t>
      </w:r>
      <w:r w:rsidR="00952B6A" w:rsidRPr="002F7BC3">
        <w:rPr>
          <w:rFonts w:ascii="Arial" w:hAnsi="Arial" w:cs="Arial"/>
          <w:b/>
          <w:sz w:val="20"/>
          <w:szCs w:val="20"/>
        </w:rPr>
        <w:t>der Statuten und der Geschäftsordnung</w:t>
      </w:r>
      <w:r w:rsidR="00914CFE">
        <w:rPr>
          <w:rFonts w:ascii="Arial" w:hAnsi="Arial" w:cs="Arial"/>
          <w:b/>
          <w:sz w:val="20"/>
          <w:szCs w:val="20"/>
        </w:rPr>
        <w:t xml:space="preserve"> des ÖGB – vor allem der Geschäftsordnung der Jugendabteilung des ÖGB</w:t>
      </w:r>
    </w:p>
    <w:p w14:paraId="4BCB199B" w14:textId="77777777" w:rsidR="002961C4" w:rsidRDefault="00787846" w:rsidP="002961C4">
      <w:pPr>
        <w:pStyle w:val="Listenabsatz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z.B. </w:t>
      </w:r>
      <w:r w:rsidR="002C45AE">
        <w:rPr>
          <w:rFonts w:ascii="Arial" w:hAnsi="Arial" w:cs="Arial"/>
          <w:sz w:val="20"/>
          <w:szCs w:val="20"/>
        </w:rPr>
        <w:t>w</w:t>
      </w:r>
      <w:r w:rsidR="002961C4">
        <w:rPr>
          <w:rFonts w:ascii="Arial" w:hAnsi="Arial" w:cs="Arial"/>
          <w:sz w:val="20"/>
          <w:szCs w:val="20"/>
        </w:rPr>
        <w:t>ar die Zusammensetzung der Gremien statuten- bzw. geschäftsordnungsgemäß und sind die</w:t>
      </w:r>
      <w:r w:rsidR="002F7BC3">
        <w:rPr>
          <w:rFonts w:ascii="Arial" w:hAnsi="Arial" w:cs="Arial"/>
          <w:sz w:val="20"/>
          <w:szCs w:val="20"/>
        </w:rPr>
        <w:t xml:space="preserve"> Gremien</w:t>
      </w:r>
      <w:r w:rsidR="002961C4">
        <w:rPr>
          <w:rFonts w:ascii="Arial" w:hAnsi="Arial" w:cs="Arial"/>
          <w:sz w:val="20"/>
          <w:szCs w:val="20"/>
        </w:rPr>
        <w:t xml:space="preserve"> ihren vorgesehen Aufgaben nachgekommen</w:t>
      </w:r>
      <w:r w:rsidR="00023E1F">
        <w:rPr>
          <w:rFonts w:ascii="Arial" w:hAnsi="Arial" w:cs="Arial"/>
          <w:sz w:val="20"/>
          <w:szCs w:val="20"/>
        </w:rPr>
        <w:t>;</w:t>
      </w:r>
      <w:r w:rsidR="002961C4">
        <w:rPr>
          <w:rFonts w:ascii="Arial" w:hAnsi="Arial" w:cs="Arial"/>
          <w:sz w:val="20"/>
          <w:szCs w:val="20"/>
        </w:rPr>
        <w:t xml:space="preserve"> wurden erforderliche Sitzungen ordnungsgemäß abgehalten</w:t>
      </w:r>
      <w:r w:rsidR="00023E1F">
        <w:rPr>
          <w:rFonts w:ascii="Arial" w:hAnsi="Arial" w:cs="Arial"/>
          <w:sz w:val="20"/>
          <w:szCs w:val="20"/>
        </w:rPr>
        <w:t xml:space="preserve"> und</w:t>
      </w:r>
      <w:r w:rsidR="002961C4">
        <w:rPr>
          <w:rFonts w:ascii="Arial" w:hAnsi="Arial" w:cs="Arial"/>
          <w:sz w:val="20"/>
          <w:szCs w:val="20"/>
        </w:rPr>
        <w:t xml:space="preserve"> ordnungsgemäß protokol</w:t>
      </w:r>
      <w:r w:rsidR="00023E1F">
        <w:rPr>
          <w:rFonts w:ascii="Arial" w:hAnsi="Arial" w:cs="Arial"/>
          <w:sz w:val="20"/>
          <w:szCs w:val="20"/>
        </w:rPr>
        <w:t>l</w:t>
      </w:r>
      <w:r w:rsidR="002961C4">
        <w:rPr>
          <w:rFonts w:ascii="Arial" w:hAnsi="Arial" w:cs="Arial"/>
          <w:sz w:val="20"/>
          <w:szCs w:val="20"/>
        </w:rPr>
        <w:t xml:space="preserve">iert, etc. </w:t>
      </w:r>
    </w:p>
    <w:p w14:paraId="49A22BB2" w14:textId="77777777" w:rsidR="00952B6A" w:rsidRPr="00F862A6" w:rsidRDefault="00952B6A" w:rsidP="002961C4">
      <w:pPr>
        <w:pStyle w:val="Listenabsatz"/>
        <w:ind w:left="1440"/>
        <w:jc w:val="both"/>
        <w:rPr>
          <w:rFonts w:ascii="Arial" w:hAnsi="Arial" w:cs="Arial"/>
          <w:sz w:val="20"/>
          <w:szCs w:val="20"/>
        </w:rPr>
      </w:pPr>
    </w:p>
    <w:p w14:paraId="6D732414" w14:textId="77777777" w:rsidR="00023E1F" w:rsidRPr="002F7BC3" w:rsidRDefault="002961C4" w:rsidP="002961C4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F7BC3">
        <w:rPr>
          <w:rFonts w:ascii="Arial" w:hAnsi="Arial" w:cs="Arial"/>
          <w:b/>
          <w:sz w:val="20"/>
          <w:szCs w:val="20"/>
        </w:rPr>
        <w:t xml:space="preserve">Überwachung der </w:t>
      </w:r>
      <w:r w:rsidR="00952B6A" w:rsidRPr="002F7BC3">
        <w:rPr>
          <w:rFonts w:ascii="Arial" w:hAnsi="Arial" w:cs="Arial"/>
          <w:b/>
          <w:sz w:val="20"/>
          <w:szCs w:val="20"/>
        </w:rPr>
        <w:t>Durchführung der Beschlüsse der Gremien (</w:t>
      </w:r>
      <w:r w:rsidR="00023E1F" w:rsidRPr="002F7BC3">
        <w:rPr>
          <w:rFonts w:ascii="Arial" w:hAnsi="Arial" w:cs="Arial"/>
          <w:b/>
          <w:sz w:val="20"/>
          <w:szCs w:val="20"/>
        </w:rPr>
        <w:t xml:space="preserve">z. B. </w:t>
      </w:r>
      <w:r w:rsidR="00952B6A" w:rsidRPr="002F7BC3">
        <w:rPr>
          <w:rFonts w:ascii="Arial" w:hAnsi="Arial" w:cs="Arial"/>
          <w:b/>
          <w:sz w:val="20"/>
          <w:szCs w:val="20"/>
        </w:rPr>
        <w:t>Bundes</w:t>
      </w:r>
      <w:r w:rsidR="00914CFE">
        <w:rPr>
          <w:rFonts w:ascii="Arial" w:hAnsi="Arial" w:cs="Arial"/>
          <w:b/>
          <w:sz w:val="20"/>
          <w:szCs w:val="20"/>
        </w:rPr>
        <w:t>jugend</w:t>
      </w:r>
      <w:r w:rsidR="00952B6A" w:rsidRPr="002F7BC3">
        <w:rPr>
          <w:rFonts w:ascii="Arial" w:hAnsi="Arial" w:cs="Arial"/>
          <w:b/>
          <w:sz w:val="20"/>
          <w:szCs w:val="20"/>
        </w:rPr>
        <w:t>kongress, Bundes</w:t>
      </w:r>
      <w:r w:rsidR="00914CFE">
        <w:rPr>
          <w:rFonts w:ascii="Arial" w:hAnsi="Arial" w:cs="Arial"/>
          <w:b/>
          <w:sz w:val="20"/>
          <w:szCs w:val="20"/>
        </w:rPr>
        <w:t>jugend</w:t>
      </w:r>
      <w:r w:rsidR="00952B6A" w:rsidRPr="002F7BC3">
        <w:rPr>
          <w:rFonts w:ascii="Arial" w:hAnsi="Arial" w:cs="Arial"/>
          <w:b/>
          <w:sz w:val="20"/>
          <w:szCs w:val="20"/>
        </w:rPr>
        <w:t>vorstand, ...)</w:t>
      </w:r>
    </w:p>
    <w:p w14:paraId="753BF9FD" w14:textId="07DE3E7B" w:rsidR="00952B6A" w:rsidRDefault="00787846" w:rsidP="00023E1F">
      <w:pPr>
        <w:pStyle w:val="Listenabsatz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z.B. </w:t>
      </w:r>
      <w:r w:rsidR="00023E1F">
        <w:rPr>
          <w:rFonts w:ascii="Arial" w:hAnsi="Arial" w:cs="Arial"/>
          <w:sz w:val="20"/>
          <w:szCs w:val="20"/>
        </w:rPr>
        <w:t>Beschlüsse ordnungsgemäß gefasst und dokumentiert</w:t>
      </w:r>
    </w:p>
    <w:p w14:paraId="18F26050" w14:textId="77777777" w:rsidR="00787846" w:rsidRDefault="00787846" w:rsidP="00787846">
      <w:pPr>
        <w:pStyle w:val="Listenabsatz"/>
        <w:ind w:left="1440"/>
        <w:rPr>
          <w:rFonts w:ascii="Arial" w:hAnsi="Arial" w:cs="Arial"/>
          <w:b/>
          <w:sz w:val="20"/>
          <w:szCs w:val="20"/>
        </w:rPr>
      </w:pPr>
    </w:p>
    <w:p w14:paraId="2565AB37" w14:textId="77777777" w:rsidR="00F81901" w:rsidRPr="002F7BC3" w:rsidRDefault="00F81901" w:rsidP="00F81901">
      <w:pPr>
        <w:pStyle w:val="Listenabsatz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2F7BC3">
        <w:rPr>
          <w:rFonts w:ascii="Arial" w:hAnsi="Arial" w:cs="Arial"/>
          <w:b/>
          <w:sz w:val="20"/>
          <w:szCs w:val="20"/>
        </w:rPr>
        <w:t>Kontrolle, ob ausreichend und geeignete Kontrollmechanismen eingerichtet sind</w:t>
      </w:r>
      <w:r>
        <w:rPr>
          <w:rFonts w:ascii="Arial" w:hAnsi="Arial" w:cs="Arial"/>
          <w:sz w:val="20"/>
          <w:szCs w:val="20"/>
        </w:rPr>
        <w:br/>
        <w:t xml:space="preserve">z.B. Unterschriftenregelung, Vier-Augenprinzip, Beschaffungsrichtlinie, Soll-Ist-Vergleiche, Arbeitsprogramm, Kassenprüfungen </w:t>
      </w:r>
      <w:r w:rsidRPr="00F862A6">
        <w:rPr>
          <w:rFonts w:ascii="Arial" w:hAnsi="Arial" w:cs="Arial"/>
          <w:sz w:val="20"/>
          <w:szCs w:val="20"/>
        </w:rPr>
        <w:br/>
      </w:r>
    </w:p>
    <w:p w14:paraId="486621C4" w14:textId="77777777" w:rsidR="00936929" w:rsidRPr="00B87499" w:rsidRDefault="00023E1F" w:rsidP="00B87499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F7BC3">
        <w:rPr>
          <w:rFonts w:ascii="Arial" w:hAnsi="Arial" w:cs="Arial"/>
          <w:b/>
          <w:sz w:val="20"/>
          <w:szCs w:val="20"/>
        </w:rPr>
        <w:t>Berichte über mögliche Schwerpunkte der Prüfungen</w:t>
      </w:r>
      <w:r w:rsidRPr="00B87499">
        <w:rPr>
          <w:rFonts w:ascii="Arial" w:hAnsi="Arial" w:cs="Arial"/>
          <w:b/>
          <w:sz w:val="20"/>
          <w:szCs w:val="20"/>
        </w:rPr>
        <w:br/>
      </w:r>
      <w:r w:rsidRPr="00B87499">
        <w:rPr>
          <w:rFonts w:ascii="Arial" w:hAnsi="Arial" w:cs="Arial"/>
          <w:sz w:val="20"/>
          <w:szCs w:val="20"/>
        </w:rPr>
        <w:t>z.B.</w:t>
      </w:r>
      <w:r w:rsidR="00914CFE">
        <w:rPr>
          <w:rFonts w:ascii="Arial" w:hAnsi="Arial" w:cs="Arial"/>
          <w:sz w:val="20"/>
          <w:szCs w:val="20"/>
        </w:rPr>
        <w:t xml:space="preserve"> bestimmte Veranstaltungen Bereich Jugend</w:t>
      </w:r>
      <w:r w:rsidRPr="00B87499">
        <w:rPr>
          <w:rFonts w:ascii="Arial" w:hAnsi="Arial" w:cs="Arial"/>
          <w:sz w:val="20"/>
          <w:szCs w:val="20"/>
        </w:rPr>
        <w:br/>
      </w:r>
    </w:p>
    <w:p w14:paraId="112A2C4E" w14:textId="77777777" w:rsidR="00914CFE" w:rsidRPr="00B87499" w:rsidRDefault="00914CFE" w:rsidP="00914CF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 die Landesjugendkontrollkommissionen ihrer Aufgabenerfüllung ordnungsgemäß nachgekommen (Entgegennahme und Durchsicht der </w:t>
      </w:r>
      <w:r w:rsidR="00053F9F">
        <w:rPr>
          <w:rFonts w:ascii="Arial" w:hAnsi="Arial" w:cs="Arial"/>
          <w:sz w:val="20"/>
          <w:szCs w:val="20"/>
        </w:rPr>
        <w:t xml:space="preserve">Kontrollformulare </w:t>
      </w:r>
      <w:r>
        <w:rPr>
          <w:rFonts w:ascii="Arial" w:hAnsi="Arial" w:cs="Arial"/>
          <w:sz w:val="20"/>
          <w:szCs w:val="20"/>
        </w:rPr>
        <w:t>und deren Würdigung) sowie Berichterstattung der unter 3. angeführten Punkte.</w:t>
      </w:r>
    </w:p>
    <w:p w14:paraId="19F2667C" w14:textId="77777777" w:rsidR="00914CFE" w:rsidRDefault="00914CFE" w:rsidP="00914CFE">
      <w:pPr>
        <w:pStyle w:val="Listenabsatz"/>
        <w:rPr>
          <w:rFonts w:ascii="Arial" w:hAnsi="Arial" w:cs="Arial"/>
          <w:sz w:val="20"/>
          <w:szCs w:val="20"/>
        </w:rPr>
      </w:pPr>
    </w:p>
    <w:p w14:paraId="035254BA" w14:textId="77777777" w:rsidR="00F862A6" w:rsidRPr="00345421" w:rsidRDefault="00F862A6" w:rsidP="00F862A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5421">
        <w:rPr>
          <w:rFonts w:ascii="Arial" w:hAnsi="Arial" w:cs="Arial"/>
          <w:sz w:val="20"/>
          <w:szCs w:val="20"/>
        </w:rPr>
        <w:t>Besondere Vorkommnisse im Berichtsjahr</w:t>
      </w:r>
      <w:r w:rsidRPr="00345421">
        <w:rPr>
          <w:rFonts w:ascii="Arial" w:hAnsi="Arial" w:cs="Arial"/>
          <w:sz w:val="20"/>
          <w:szCs w:val="20"/>
        </w:rPr>
        <w:br/>
      </w:r>
    </w:p>
    <w:p w14:paraId="08892776" w14:textId="77777777" w:rsidR="002F7BC3" w:rsidRPr="00345421" w:rsidRDefault="002F7BC3" w:rsidP="002F7BC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5421">
        <w:rPr>
          <w:rFonts w:ascii="Arial" w:hAnsi="Arial" w:cs="Arial"/>
          <w:sz w:val="20"/>
          <w:szCs w:val="20"/>
        </w:rPr>
        <w:lastRenderedPageBreak/>
        <w:t xml:space="preserve">Zusammenfassende Feststellungen und Empfehlungen der </w:t>
      </w:r>
      <w:r w:rsidR="00914CFE">
        <w:rPr>
          <w:rFonts w:ascii="Arial" w:hAnsi="Arial" w:cs="Arial"/>
          <w:sz w:val="20"/>
          <w:szCs w:val="20"/>
        </w:rPr>
        <w:t>Bundesjugendk</w:t>
      </w:r>
      <w:r w:rsidRPr="00345421">
        <w:rPr>
          <w:rFonts w:ascii="Arial" w:hAnsi="Arial" w:cs="Arial"/>
          <w:sz w:val="20"/>
          <w:szCs w:val="20"/>
        </w:rPr>
        <w:t>ontrollkommission im Berichtsjahr</w:t>
      </w:r>
      <w:r w:rsidRPr="00345421">
        <w:rPr>
          <w:rFonts w:ascii="Arial" w:hAnsi="Arial" w:cs="Arial"/>
          <w:sz w:val="20"/>
          <w:szCs w:val="20"/>
        </w:rPr>
        <w:br/>
      </w:r>
    </w:p>
    <w:p w14:paraId="10BB7CB7" w14:textId="77777777" w:rsidR="00345421" w:rsidRDefault="002F7BC3" w:rsidP="00F862A6">
      <w:pPr>
        <w:pStyle w:val="Listenabsatz"/>
        <w:numPr>
          <w:ilvl w:val="0"/>
          <w:numId w:val="1"/>
        </w:numPr>
      </w:pPr>
      <w:r w:rsidRPr="00C32335">
        <w:rPr>
          <w:rFonts w:ascii="Arial" w:hAnsi="Arial" w:cs="Arial"/>
          <w:sz w:val="20"/>
          <w:szCs w:val="20"/>
        </w:rPr>
        <w:t>Datum und Unterschrift der/des Vorsitzenden und Vorsitzenden-StellvertreterIn</w:t>
      </w:r>
      <w:r w:rsidRPr="00C32335">
        <w:rPr>
          <w:rFonts w:ascii="Arial" w:hAnsi="Arial" w:cs="Arial"/>
          <w:sz w:val="20"/>
          <w:szCs w:val="20"/>
        </w:rPr>
        <w:br/>
      </w:r>
    </w:p>
    <w:sectPr w:rsidR="00345421" w:rsidSect="005E4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8F91" w14:textId="77777777" w:rsidR="00FB1803" w:rsidRDefault="00FB1803" w:rsidP="00170624">
      <w:pPr>
        <w:spacing w:after="0" w:line="240" w:lineRule="auto"/>
      </w:pPr>
      <w:r>
        <w:separator/>
      </w:r>
    </w:p>
  </w:endnote>
  <w:endnote w:type="continuationSeparator" w:id="0">
    <w:p w14:paraId="7B8BC08E" w14:textId="77777777" w:rsidR="00FB1803" w:rsidRDefault="00FB1803" w:rsidP="001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1607" w14:textId="77777777" w:rsidR="00053F9F" w:rsidRDefault="00053F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84FA" w14:textId="77777777" w:rsidR="00B95951" w:rsidRDefault="00B95951" w:rsidP="00B95951">
    <w:pPr>
      <w:pStyle w:val="Kopfzeile"/>
    </w:pPr>
    <w:r>
      <w:tab/>
    </w:r>
  </w:p>
  <w:p w14:paraId="0460560C" w14:textId="77777777" w:rsidR="00B95951" w:rsidRDefault="00B959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6926" w14:textId="77777777" w:rsidR="00053F9F" w:rsidRDefault="00053F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2E59" w14:textId="77777777" w:rsidR="00FB1803" w:rsidRDefault="00FB1803" w:rsidP="00170624">
      <w:pPr>
        <w:spacing w:after="0" w:line="240" w:lineRule="auto"/>
      </w:pPr>
      <w:r>
        <w:separator/>
      </w:r>
    </w:p>
  </w:footnote>
  <w:footnote w:type="continuationSeparator" w:id="0">
    <w:p w14:paraId="2446BC7D" w14:textId="77777777" w:rsidR="00FB1803" w:rsidRDefault="00FB1803" w:rsidP="001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5574" w14:textId="77777777" w:rsidR="00053F9F" w:rsidRDefault="00053F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504F" w14:textId="77777777" w:rsidR="00B95951" w:rsidRDefault="00A51791" w:rsidP="00B95951">
    <w:pPr>
      <w:pStyle w:val="Kopfzeile"/>
      <w:jc w:val="right"/>
    </w:pPr>
    <w:r>
      <w:rPr>
        <w:noProof/>
        <w:color w:val="DD0023"/>
        <w:sz w:val="18"/>
        <w:szCs w:val="18"/>
      </w:rPr>
      <w:drawing>
        <wp:anchor distT="0" distB="0" distL="114300" distR="114300" simplePos="0" relativeHeight="251657216" behindDoc="1" locked="0" layoutInCell="1" allowOverlap="1" wp14:anchorId="5D5B83CC" wp14:editId="1ADC0EB7">
          <wp:simplePos x="0" y="0"/>
          <wp:positionH relativeFrom="margin">
            <wp:align>right</wp:align>
          </wp:positionH>
          <wp:positionV relativeFrom="page">
            <wp:posOffset>314325</wp:posOffset>
          </wp:positionV>
          <wp:extent cx="946785" cy="419100"/>
          <wp:effectExtent l="0" t="0" r="5715" b="0"/>
          <wp:wrapThrough wrapText="bothSides">
            <wp:wrapPolygon edited="0">
              <wp:start x="3911" y="0"/>
              <wp:lineTo x="0" y="3927"/>
              <wp:lineTo x="0" y="18655"/>
              <wp:lineTo x="2608" y="20618"/>
              <wp:lineTo x="21296" y="20618"/>
              <wp:lineTo x="21296" y="18655"/>
              <wp:lineTo x="19123" y="15709"/>
              <wp:lineTo x="21296" y="10800"/>
              <wp:lineTo x="21296" y="3927"/>
              <wp:lineTo x="16080" y="0"/>
              <wp:lineTo x="3911" y="0"/>
            </wp:wrapPolygon>
          </wp:wrapThrough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2B2FA" w14:textId="77777777" w:rsidR="00A51791" w:rsidRDefault="00A51791" w:rsidP="00B95951">
    <w:pPr>
      <w:pStyle w:val="Kopfzeile"/>
      <w:jc w:val="right"/>
      <w:rPr>
        <w:b/>
      </w:rPr>
    </w:pPr>
  </w:p>
  <w:p w14:paraId="58890E37" w14:textId="77777777" w:rsidR="00A51791" w:rsidRPr="00B95951" w:rsidRDefault="00A51791" w:rsidP="00B95951">
    <w:pPr>
      <w:pStyle w:val="Kopfzeile"/>
      <w:jc w:val="right"/>
      <w:rPr>
        <w:b/>
      </w:rPr>
    </w:pPr>
    <w:r>
      <w:rPr>
        <w:b/>
      </w:rPr>
      <w:t>Kontrollkommission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3133" w14:textId="77777777" w:rsidR="00053F9F" w:rsidRDefault="00053F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3095"/>
    <w:multiLevelType w:val="hybridMultilevel"/>
    <w:tmpl w:val="82D6B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5F2"/>
    <w:multiLevelType w:val="hybridMultilevel"/>
    <w:tmpl w:val="82D6B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24"/>
    <w:rsid w:val="00023E1F"/>
    <w:rsid w:val="00053F9F"/>
    <w:rsid w:val="0014535A"/>
    <w:rsid w:val="00170624"/>
    <w:rsid w:val="002961C4"/>
    <w:rsid w:val="002C45AE"/>
    <w:rsid w:val="002F7BC3"/>
    <w:rsid w:val="00345421"/>
    <w:rsid w:val="00353C22"/>
    <w:rsid w:val="005E48D8"/>
    <w:rsid w:val="005E7FC9"/>
    <w:rsid w:val="00674E46"/>
    <w:rsid w:val="006865B2"/>
    <w:rsid w:val="00736582"/>
    <w:rsid w:val="00787846"/>
    <w:rsid w:val="0083692D"/>
    <w:rsid w:val="008526B6"/>
    <w:rsid w:val="00914CFE"/>
    <w:rsid w:val="00936929"/>
    <w:rsid w:val="00952B6A"/>
    <w:rsid w:val="00964CB1"/>
    <w:rsid w:val="00983B7D"/>
    <w:rsid w:val="00A51791"/>
    <w:rsid w:val="00B87499"/>
    <w:rsid w:val="00B95951"/>
    <w:rsid w:val="00BD4BE0"/>
    <w:rsid w:val="00C02EEA"/>
    <w:rsid w:val="00C11463"/>
    <w:rsid w:val="00C32335"/>
    <w:rsid w:val="00D273AE"/>
    <w:rsid w:val="00E0757D"/>
    <w:rsid w:val="00E60FA0"/>
    <w:rsid w:val="00E963D7"/>
    <w:rsid w:val="00F11F75"/>
    <w:rsid w:val="00F74CD4"/>
    <w:rsid w:val="00F81901"/>
    <w:rsid w:val="00F862A6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C3580"/>
  <w15:chartTrackingRefBased/>
  <w15:docId w15:val="{975CB1E6-E89C-4608-B78E-CB4D175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24"/>
  </w:style>
  <w:style w:type="paragraph" w:styleId="Fuzeile">
    <w:name w:val="footer"/>
    <w:basedOn w:val="Standard"/>
    <w:link w:val="FuzeileZchn"/>
    <w:uiPriority w:val="99"/>
    <w:unhideWhenUsed/>
    <w:rsid w:val="0017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2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0A2F-8595-419F-BAE7-6296E107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Andreas</dc:creator>
  <cp:keywords/>
  <dc:description/>
  <cp:lastModifiedBy>Lichtenberger Andrea</cp:lastModifiedBy>
  <cp:revision>16</cp:revision>
  <cp:lastPrinted>2020-04-23T08:54:00Z</cp:lastPrinted>
  <dcterms:created xsi:type="dcterms:W3CDTF">2020-01-29T10:58:00Z</dcterms:created>
  <dcterms:modified xsi:type="dcterms:W3CDTF">2021-03-09T08:46:00Z</dcterms:modified>
</cp:coreProperties>
</file>